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A0" w:rsidRPr="00093FA0" w:rsidRDefault="00093FA0" w:rsidP="00093FA0">
      <w:pPr>
        <w:tabs>
          <w:tab w:val="right" w:pos="9638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И.о директора ГАУ СО «ОЦРТР и СТО»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Е.В. Чечериной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т/ф (343)255-80-77, 255-77-88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093FA0">
        <w:rPr>
          <w:rFonts w:eastAsia="Times New Roman" w:cs="Times New Roman"/>
          <w:sz w:val="24"/>
          <w:szCs w:val="24"/>
          <w:lang w:eastAsia="ru-RU"/>
        </w:rPr>
        <w:t>-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093FA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prof</w:t>
      </w:r>
      <w:r w:rsidRPr="00093FA0">
        <w:rPr>
          <w:rFonts w:eastAsia="Times New Roman" w:cs="Times New Roman"/>
          <w:sz w:val="24"/>
          <w:szCs w:val="24"/>
          <w:lang w:eastAsia="ru-RU"/>
        </w:rPr>
        <w:t>@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gau</w:t>
      </w:r>
      <w:r w:rsidRPr="00093FA0">
        <w:rPr>
          <w:rFonts w:eastAsia="Times New Roman" w:cs="Times New Roman"/>
          <w:sz w:val="24"/>
          <w:szCs w:val="24"/>
          <w:lang w:eastAsia="ru-RU"/>
        </w:rPr>
        <w:t>-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so</w:t>
      </w:r>
      <w:r w:rsidRPr="00093FA0">
        <w:rPr>
          <w:rFonts w:eastAsia="Times New Roman" w:cs="Times New Roman"/>
          <w:sz w:val="24"/>
          <w:szCs w:val="24"/>
          <w:lang w:eastAsia="ru-RU"/>
        </w:rPr>
        <w:t>.</w:t>
      </w:r>
      <w:r w:rsidRPr="00093FA0">
        <w:rPr>
          <w:rFonts w:eastAsia="Times New Roman" w:cs="Times New Roman"/>
          <w:sz w:val="24"/>
          <w:szCs w:val="24"/>
          <w:lang w:val="en-US" w:eastAsia="ru-RU"/>
        </w:rPr>
        <w:t>ru</w:t>
      </w:r>
      <w:r w:rsidRPr="00093FA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3FA0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3FA0">
        <w:rPr>
          <w:rFonts w:eastAsia="Times New Roman" w:cs="Times New Roman"/>
          <w:b/>
          <w:sz w:val="24"/>
          <w:szCs w:val="24"/>
          <w:lang w:eastAsia="ru-RU"/>
        </w:rPr>
        <w:t>на участие в семинаре</w:t>
      </w:r>
    </w:p>
    <w:p w:rsidR="00093FA0" w:rsidRPr="00093FA0" w:rsidRDefault="00093FA0" w:rsidP="00093FA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93FA0">
        <w:rPr>
          <w:rFonts w:eastAsia="Times New Roman" w:cs="Times New Roman"/>
          <w:b/>
          <w:bCs/>
          <w:sz w:val="28"/>
          <w:szCs w:val="28"/>
          <w:lang w:eastAsia="ru-RU"/>
        </w:rPr>
        <w:t>«Новое в трудовом законодательстве 2020 года: толкование и практика!»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93FA0" w:rsidRPr="00093FA0" w:rsidRDefault="00093FA0" w:rsidP="00093FA0">
      <w:pP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3FA0">
        <w:rPr>
          <w:rFonts w:eastAsia="Times New Roman" w:cs="Times New Roman"/>
          <w:b/>
          <w:sz w:val="24"/>
          <w:szCs w:val="24"/>
          <w:lang w:eastAsia="ru-RU"/>
        </w:rPr>
        <w:t xml:space="preserve">03 апреля 2020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  <w:vMerge w:val="restart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Юр. адрес:</w:t>
            </w: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  <w:vMerge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Фактич.адрес: </w:t>
            </w: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Телефон, факс, эл.почта</w:t>
            </w: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организации: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к/с</w:t>
            </w: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C31DBB">
        <w:tc>
          <w:tcPr>
            <w:tcW w:w="3333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основании чего действует</w:t>
            </w: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5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093FA0" w:rsidRPr="00093FA0" w:rsidTr="00093FA0">
        <w:trPr>
          <w:trHeight w:val="405"/>
        </w:trPr>
        <w:tc>
          <w:tcPr>
            <w:tcW w:w="465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2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1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Контактные тел/факс, моб.телефон для экстренной связи      </w:t>
            </w:r>
          </w:p>
        </w:tc>
      </w:tr>
      <w:tr w:rsidR="00093FA0" w:rsidRPr="00093FA0" w:rsidTr="00093FA0">
        <w:trPr>
          <w:trHeight w:val="405"/>
        </w:trPr>
        <w:tc>
          <w:tcPr>
            <w:tcW w:w="465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093FA0">
        <w:trPr>
          <w:trHeight w:val="405"/>
        </w:trPr>
        <w:tc>
          <w:tcPr>
            <w:tcW w:w="465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3FA0" w:rsidRPr="00093FA0" w:rsidTr="00093FA0">
        <w:trPr>
          <w:trHeight w:val="405"/>
        </w:trPr>
        <w:tc>
          <w:tcPr>
            <w:tcW w:w="465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FA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93FA0" w:rsidRPr="00093FA0" w:rsidRDefault="00093FA0" w:rsidP="00093FA0">
            <w:pPr>
              <w:tabs>
                <w:tab w:val="right" w:pos="9638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Контактное лицо: ____________________________________________________________</w:t>
      </w:r>
    </w:p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3FA0" w:rsidRPr="00093FA0" w:rsidRDefault="00093FA0" w:rsidP="00093FA0">
      <w:pPr>
        <w:tabs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3FA0">
        <w:rPr>
          <w:rFonts w:eastAsia="Times New Roman" w:cs="Times New Roman"/>
          <w:sz w:val="24"/>
          <w:szCs w:val="24"/>
          <w:lang w:eastAsia="ru-RU"/>
        </w:rPr>
        <w:t>Контактный телефон, факс, эл.почта_____________________________________________</w:t>
      </w:r>
    </w:p>
    <w:p w:rsidR="00093FA0" w:rsidRPr="00093FA0" w:rsidRDefault="00093FA0" w:rsidP="00093FA0">
      <w:pPr>
        <w:tabs>
          <w:tab w:val="right" w:pos="9922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9"/>
    <w:rsid w:val="000926E8"/>
    <w:rsid w:val="00093FA0"/>
    <w:rsid w:val="000F7319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BAC8-BE5F-4237-B1A4-6907160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2020-02-28T07:53:00Z</dcterms:created>
  <dcterms:modified xsi:type="dcterms:W3CDTF">2020-02-28T07:53:00Z</dcterms:modified>
</cp:coreProperties>
</file>